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9917B" w14:textId="77777777" w:rsidR="00FF64DB" w:rsidRDefault="00B91854">
      <w:pPr>
        <w:spacing w:after="200"/>
        <w:rPr>
          <w:b/>
          <w:sz w:val="24"/>
          <w:szCs w:val="24"/>
        </w:rPr>
      </w:pPr>
      <w:r>
        <w:rPr>
          <w:b/>
          <w:sz w:val="24"/>
          <w:szCs w:val="24"/>
        </w:rPr>
        <w:t>FOR IMMEDIATE RELEASE</w:t>
      </w:r>
    </w:p>
    <w:p w14:paraId="190F08A2" w14:textId="77777777" w:rsidR="00FF64DB" w:rsidRDefault="00B91854">
      <w:pPr>
        <w:spacing w:after="200"/>
        <w:jc w:val="center"/>
        <w:rPr>
          <w:b/>
          <w:sz w:val="24"/>
          <w:szCs w:val="24"/>
        </w:rPr>
      </w:pPr>
      <w:r>
        <w:rPr>
          <w:b/>
          <w:noProof/>
          <w:sz w:val="24"/>
          <w:szCs w:val="24"/>
        </w:rPr>
        <w:drawing>
          <wp:inline distT="114300" distB="114300" distL="114300" distR="114300" wp14:anchorId="1235B031" wp14:editId="30B4FD4D">
            <wp:extent cx="2152650" cy="2152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52650" cy="2152650"/>
                    </a:xfrm>
                    <a:prstGeom prst="rect">
                      <a:avLst/>
                    </a:prstGeom>
                    <a:ln/>
                  </pic:spPr>
                </pic:pic>
              </a:graphicData>
            </a:graphic>
          </wp:inline>
        </w:drawing>
      </w:r>
      <w:r>
        <w:rPr>
          <w:b/>
          <w:sz w:val="24"/>
          <w:szCs w:val="24"/>
        </w:rPr>
        <w:t xml:space="preserve"> </w:t>
      </w:r>
    </w:p>
    <w:p w14:paraId="70CAE685" w14:textId="77777777" w:rsidR="00FF64DB" w:rsidRDefault="00B91854">
      <w:pPr>
        <w:spacing w:after="200"/>
        <w:jc w:val="center"/>
        <w:rPr>
          <w:b/>
          <w:sz w:val="24"/>
          <w:szCs w:val="24"/>
        </w:rPr>
      </w:pPr>
      <w:r>
        <w:rPr>
          <w:b/>
          <w:sz w:val="24"/>
          <w:szCs w:val="24"/>
        </w:rPr>
        <w:t>2024 SUNSET INTERNATIONAL SPIRITS COMPETITION ANNOUNCES WINNERS</w:t>
      </w:r>
    </w:p>
    <w:p w14:paraId="32FA7AF2" w14:textId="77777777" w:rsidR="00FF64DB" w:rsidRDefault="00B91854">
      <w:pPr>
        <w:spacing w:after="200"/>
        <w:jc w:val="center"/>
        <w:rPr>
          <w:b/>
          <w:sz w:val="24"/>
          <w:szCs w:val="24"/>
        </w:rPr>
      </w:pPr>
      <w:r>
        <w:rPr>
          <w:b/>
          <w:sz w:val="24"/>
          <w:szCs w:val="24"/>
        </w:rPr>
        <w:t>HERITAGE BUSHMILLS BRAND TAKES TOP HONORS</w:t>
      </w:r>
      <w:r>
        <w:rPr>
          <w:noProof/>
        </w:rPr>
        <w:drawing>
          <wp:anchor distT="114300" distB="114300" distL="114300" distR="114300" simplePos="0" relativeHeight="251658240" behindDoc="0" locked="0" layoutInCell="1" hidden="0" allowOverlap="1" wp14:anchorId="2A6640FA" wp14:editId="2FD76DAB">
            <wp:simplePos x="0" y="0"/>
            <wp:positionH relativeFrom="column">
              <wp:posOffset>4333875</wp:posOffset>
            </wp:positionH>
            <wp:positionV relativeFrom="paragraph">
              <wp:posOffset>295275</wp:posOffset>
            </wp:positionV>
            <wp:extent cx="1983219" cy="4791391"/>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983219" cy="4791391"/>
                    </a:xfrm>
                    <a:prstGeom prst="rect">
                      <a:avLst/>
                    </a:prstGeom>
                    <a:ln/>
                  </pic:spPr>
                </pic:pic>
              </a:graphicData>
            </a:graphic>
          </wp:anchor>
        </w:drawing>
      </w:r>
    </w:p>
    <w:p w14:paraId="4E4B6EDA" w14:textId="77777777" w:rsidR="00FF64DB" w:rsidRDefault="00FF64DB">
      <w:pPr>
        <w:spacing w:after="200"/>
        <w:jc w:val="center"/>
        <w:rPr>
          <w:b/>
          <w:sz w:val="24"/>
          <w:szCs w:val="24"/>
        </w:rPr>
      </w:pPr>
    </w:p>
    <w:p w14:paraId="3EE89256" w14:textId="77777777" w:rsidR="00FF64DB" w:rsidRDefault="00B91854">
      <w:pPr>
        <w:spacing w:after="200"/>
        <w:rPr>
          <w:sz w:val="24"/>
          <w:szCs w:val="24"/>
        </w:rPr>
      </w:pPr>
      <w:r>
        <w:rPr>
          <w:b/>
          <w:sz w:val="24"/>
          <w:szCs w:val="24"/>
        </w:rPr>
        <w:t xml:space="preserve">SANTA ROSA, CALIF. </w:t>
      </w:r>
      <w:r>
        <w:rPr>
          <w:sz w:val="24"/>
          <w:szCs w:val="24"/>
        </w:rPr>
        <w:t xml:space="preserve">– Winners have been announced in the 2024 Sunset International Spirits Competition. This year’s winner is a stellar entry from a heritage brand. After a full day of tasting and discussion, </w:t>
      </w:r>
      <w:r>
        <w:rPr>
          <w:sz w:val="23"/>
          <w:szCs w:val="23"/>
        </w:rPr>
        <w:t>Bushmills’ 10-year-old single malt Irish Whiskey took top honors</w:t>
      </w:r>
      <w:r>
        <w:rPr>
          <w:sz w:val="24"/>
          <w:szCs w:val="24"/>
        </w:rPr>
        <w:t>. Judges described its “</w:t>
      </w:r>
      <w:r>
        <w:rPr>
          <w:sz w:val="23"/>
          <w:szCs w:val="23"/>
        </w:rPr>
        <w:t>Sugar, rich malt, citrus” and “earthy and peaty quality.” One judge declared it “Has a WOW factor.”</w:t>
      </w:r>
      <w:r>
        <w:rPr>
          <w:sz w:val="24"/>
          <w:szCs w:val="24"/>
        </w:rPr>
        <w:t xml:space="preserve"> </w:t>
      </w:r>
    </w:p>
    <w:p w14:paraId="7B42D1B8" w14:textId="77777777" w:rsidR="00FF64DB" w:rsidRDefault="00B91854">
      <w:pPr>
        <w:spacing w:after="200"/>
        <w:rPr>
          <w:sz w:val="24"/>
          <w:szCs w:val="24"/>
        </w:rPr>
      </w:pPr>
      <w:r>
        <w:rPr>
          <w:sz w:val="24"/>
          <w:szCs w:val="24"/>
        </w:rPr>
        <w:t>Granted a license to distill in 1608, Bushmills is the oldest licensed whiskey distillery in the world. Bushmills Single Malt Whiskey 10-year-old is triple distilled from 100% malted barley and matured in former sherry casks and bourbon-seasoned casks. The delectable libation was named Best of the Best, Best Whiskey and Best Irish Whiskey, and awarded 98 points.</w:t>
      </w:r>
    </w:p>
    <w:p w14:paraId="4D746FF0" w14:textId="77777777" w:rsidR="00FF64DB" w:rsidRDefault="00B91854">
      <w:pPr>
        <w:spacing w:after="200"/>
        <w:rPr>
          <w:sz w:val="24"/>
          <w:szCs w:val="24"/>
        </w:rPr>
      </w:pPr>
      <w:r>
        <w:rPr>
          <w:sz w:val="24"/>
          <w:szCs w:val="24"/>
        </w:rPr>
        <w:t xml:space="preserve">Other medal winners included products from across the globe, including Switzerland, Canada, Spain and multiple U.S. states. “I continue to be impressed by the wide breadth of competitors, year after year,” says Debra Del Fiorentino, owner of Wine Competitions Management at Production, which oversees the Sunset International Spirits Competition. “As word gets out about this prestigious event, we have more interest — and entries — from around the world. It’s a </w:t>
      </w:r>
      <w:r>
        <w:rPr>
          <w:sz w:val="24"/>
          <w:szCs w:val="24"/>
        </w:rPr>
        <w:lastRenderedPageBreak/>
        <w:t>testament to the reputation Sunset has established as a style leader and lifestyle brand.”</w:t>
      </w:r>
    </w:p>
    <w:p w14:paraId="06F719D7" w14:textId="77777777" w:rsidR="00FF64DB" w:rsidRDefault="00B91854">
      <w:pPr>
        <w:spacing w:after="200"/>
        <w:rPr>
          <w:color w:val="282F2F"/>
          <w:sz w:val="24"/>
          <w:szCs w:val="24"/>
        </w:rPr>
      </w:pPr>
      <w:r>
        <w:rPr>
          <w:sz w:val="24"/>
          <w:szCs w:val="24"/>
        </w:rPr>
        <w:t xml:space="preserve">Now in its sixth year, the Sunset International Spirits Competition is open to commercial distillers of all sizes, with judging categories based on spirit type, production techniques and price points. </w:t>
      </w:r>
      <w:r>
        <w:rPr>
          <w:color w:val="282F2F"/>
          <w:sz w:val="24"/>
          <w:szCs w:val="24"/>
        </w:rPr>
        <w:t xml:space="preserve">Winning producers will be featured in a Spring release of a Spirits Special non-print, digital edition with supporting microsite. Promotions for the Spirits Award Special Issue will be placed </w:t>
      </w:r>
      <w:proofErr w:type="gramStart"/>
      <w:r>
        <w:rPr>
          <w:color w:val="282F2F"/>
          <w:sz w:val="24"/>
          <w:szCs w:val="24"/>
        </w:rPr>
        <w:t>in</w:t>
      </w:r>
      <w:proofErr w:type="gramEnd"/>
      <w:r>
        <w:rPr>
          <w:color w:val="282F2F"/>
          <w:sz w:val="24"/>
          <w:szCs w:val="24"/>
        </w:rPr>
        <w:t xml:space="preserve"> sunset.com, Sunset </w:t>
      </w:r>
      <w:proofErr w:type="spellStart"/>
      <w:r>
        <w:rPr>
          <w:color w:val="282F2F"/>
          <w:sz w:val="24"/>
          <w:szCs w:val="24"/>
        </w:rPr>
        <w:t>eNewsletters</w:t>
      </w:r>
      <w:proofErr w:type="spellEnd"/>
      <w:r>
        <w:rPr>
          <w:color w:val="282F2F"/>
          <w:sz w:val="24"/>
          <w:szCs w:val="24"/>
        </w:rPr>
        <w:t xml:space="preserve"> and Sunset social sites. The edition will be promoted and available for 12 months or until the 2025 Spirit Awards winners are announced.</w:t>
      </w:r>
    </w:p>
    <w:p w14:paraId="50A703CD" w14:textId="77777777" w:rsidR="00FF64DB" w:rsidRDefault="00FF64DB">
      <w:pPr>
        <w:spacing w:after="200"/>
        <w:rPr>
          <w:color w:val="282F2F"/>
          <w:sz w:val="24"/>
          <w:szCs w:val="24"/>
        </w:rPr>
      </w:pPr>
    </w:p>
    <w:p w14:paraId="3249C03E" w14:textId="77777777" w:rsidR="00FF64DB" w:rsidRDefault="00B91854">
      <w:pPr>
        <w:spacing w:after="200"/>
        <w:rPr>
          <w:i/>
          <w:color w:val="282F2F"/>
          <w:sz w:val="24"/>
          <w:szCs w:val="24"/>
        </w:rPr>
      </w:pPr>
      <w:r>
        <w:rPr>
          <w:i/>
          <w:color w:val="282F2F"/>
          <w:sz w:val="24"/>
          <w:szCs w:val="24"/>
        </w:rPr>
        <w:t>View a full list of winners here</w:t>
      </w:r>
      <w:r>
        <w:rPr>
          <w:i/>
          <w:color w:val="222222"/>
          <w:highlight w:val="white"/>
        </w:rPr>
        <w:t xml:space="preserve">: </w:t>
      </w:r>
      <w:hyperlink r:id="rId7">
        <w:r>
          <w:rPr>
            <w:i/>
            <w:color w:val="1155CC"/>
            <w:sz w:val="24"/>
            <w:szCs w:val="24"/>
            <w:u w:val="single"/>
          </w:rPr>
          <w:t>sunsetcompetitions.com/sunset-international-spirits-competition/</w:t>
        </w:r>
      </w:hyperlink>
      <w:r>
        <w:rPr>
          <w:i/>
          <w:color w:val="222222"/>
          <w:highlight w:val="white"/>
        </w:rPr>
        <w:t xml:space="preserve"> </w:t>
      </w:r>
    </w:p>
    <w:p w14:paraId="5260CC29" w14:textId="77777777" w:rsidR="00FF64DB" w:rsidRDefault="00FF64DB">
      <w:pPr>
        <w:spacing w:after="200"/>
        <w:rPr>
          <w:color w:val="282F2F"/>
          <w:sz w:val="24"/>
          <w:szCs w:val="24"/>
        </w:rPr>
      </w:pPr>
    </w:p>
    <w:p w14:paraId="66851F3A" w14:textId="77777777" w:rsidR="00FF64DB" w:rsidRDefault="00B91854">
      <w:pPr>
        <w:spacing w:after="200"/>
        <w:jc w:val="center"/>
        <w:rPr>
          <w:b/>
          <w:color w:val="282F2F"/>
          <w:sz w:val="24"/>
          <w:szCs w:val="24"/>
        </w:rPr>
      </w:pPr>
      <w:r>
        <w:rPr>
          <w:b/>
          <w:color w:val="282F2F"/>
          <w:sz w:val="24"/>
          <w:szCs w:val="24"/>
        </w:rPr>
        <w:t>2024 Sunset International Spirits Competition</w:t>
      </w:r>
    </w:p>
    <w:p w14:paraId="1C0BE836" w14:textId="77777777" w:rsidR="00FF64DB" w:rsidRDefault="00B91854">
      <w:pPr>
        <w:spacing w:after="200"/>
        <w:jc w:val="center"/>
        <w:rPr>
          <w:b/>
          <w:color w:val="282F2F"/>
          <w:sz w:val="24"/>
          <w:szCs w:val="24"/>
        </w:rPr>
      </w:pPr>
      <w:r>
        <w:rPr>
          <w:b/>
          <w:color w:val="282F2F"/>
          <w:sz w:val="24"/>
          <w:szCs w:val="24"/>
        </w:rPr>
        <w:t>Best of Class Awards</w:t>
      </w:r>
    </w:p>
    <w:p w14:paraId="0FD827ED" w14:textId="77777777" w:rsidR="00FF64DB" w:rsidRDefault="00B91854">
      <w:pPr>
        <w:spacing w:after="200"/>
        <w:rPr>
          <w:b/>
          <w:color w:val="282F2F"/>
          <w:sz w:val="24"/>
          <w:szCs w:val="24"/>
        </w:rPr>
      </w:pPr>
      <w:r>
        <w:rPr>
          <w:b/>
          <w:color w:val="282F2F"/>
          <w:sz w:val="24"/>
          <w:szCs w:val="24"/>
        </w:rPr>
        <w:t>Best of the Best, Best Whiskey, Best Irish Whiskey, Best of Class</w:t>
      </w:r>
    </w:p>
    <w:p w14:paraId="72806D6F" w14:textId="77777777" w:rsidR="00FF64DB" w:rsidRDefault="00B91854">
      <w:pPr>
        <w:spacing w:after="200"/>
        <w:rPr>
          <w:color w:val="282F2F"/>
          <w:sz w:val="24"/>
          <w:szCs w:val="24"/>
        </w:rPr>
      </w:pPr>
      <w:r>
        <w:rPr>
          <w:color w:val="282F2F"/>
          <w:sz w:val="24"/>
          <w:szCs w:val="24"/>
        </w:rPr>
        <w:t>Bushmills 10-year-old Single Malt Irish Whiskey (BOC, GG, 98 pts.)</w:t>
      </w:r>
    </w:p>
    <w:p w14:paraId="43F34052" w14:textId="77777777" w:rsidR="00FF64DB" w:rsidRDefault="00B91854">
      <w:pPr>
        <w:spacing w:after="200"/>
        <w:rPr>
          <w:sz w:val="24"/>
          <w:szCs w:val="24"/>
        </w:rPr>
      </w:pPr>
      <w:r>
        <w:rPr>
          <w:color w:val="282F2F"/>
          <w:sz w:val="24"/>
          <w:szCs w:val="24"/>
        </w:rPr>
        <w:t xml:space="preserve">Judges: </w:t>
      </w:r>
      <w:r>
        <w:rPr>
          <w:sz w:val="24"/>
          <w:szCs w:val="24"/>
        </w:rPr>
        <w:t>“</w:t>
      </w:r>
      <w:r>
        <w:rPr>
          <w:sz w:val="23"/>
          <w:szCs w:val="23"/>
        </w:rPr>
        <w:t>Sugar, rich malt, citrus”; “earthy and peaty quality”; “Has a WOW factor.”</w:t>
      </w:r>
    </w:p>
    <w:p w14:paraId="65F77383" w14:textId="77777777" w:rsidR="00FF64DB" w:rsidRDefault="00B91854">
      <w:pPr>
        <w:spacing w:after="200"/>
        <w:rPr>
          <w:b/>
          <w:color w:val="282F2F"/>
          <w:sz w:val="24"/>
          <w:szCs w:val="24"/>
        </w:rPr>
      </w:pPr>
      <w:r>
        <w:rPr>
          <w:b/>
          <w:color w:val="282F2F"/>
          <w:sz w:val="24"/>
          <w:szCs w:val="24"/>
        </w:rPr>
        <w:t>Best Vodka</w:t>
      </w:r>
    </w:p>
    <w:p w14:paraId="61174DBE" w14:textId="77777777" w:rsidR="00FF64DB" w:rsidRDefault="00B91854">
      <w:pPr>
        <w:shd w:val="clear" w:color="auto" w:fill="FFFFFF"/>
        <w:spacing w:after="200"/>
        <w:rPr>
          <w:color w:val="282F2F"/>
          <w:sz w:val="24"/>
          <w:szCs w:val="24"/>
        </w:rPr>
      </w:pPr>
      <w:r>
        <w:rPr>
          <w:color w:val="282F2F"/>
          <w:sz w:val="23"/>
          <w:szCs w:val="23"/>
        </w:rPr>
        <w:t>The Community Spirit Vodka</w:t>
      </w:r>
      <w:r>
        <w:rPr>
          <w:color w:val="282F2F"/>
          <w:sz w:val="24"/>
          <w:szCs w:val="24"/>
        </w:rPr>
        <w:t xml:space="preserve"> (BOC, GG, 95)</w:t>
      </w:r>
    </w:p>
    <w:p w14:paraId="560E541B" w14:textId="77777777" w:rsidR="00FF64DB" w:rsidRDefault="00B91854">
      <w:pPr>
        <w:shd w:val="clear" w:color="auto" w:fill="FFFFFF"/>
        <w:spacing w:after="200"/>
        <w:rPr>
          <w:color w:val="282F2F"/>
          <w:sz w:val="24"/>
          <w:szCs w:val="24"/>
        </w:rPr>
      </w:pPr>
      <w:r>
        <w:rPr>
          <w:color w:val="282F2F"/>
          <w:sz w:val="24"/>
          <w:szCs w:val="24"/>
        </w:rPr>
        <w:t>Judges: “</w:t>
      </w:r>
      <w:r>
        <w:rPr>
          <w:color w:val="282F2F"/>
          <w:sz w:val="23"/>
          <w:szCs w:val="23"/>
        </w:rPr>
        <w:t>Herbaceous, soft”; “Easy to drink”; “Pleasant.”</w:t>
      </w:r>
    </w:p>
    <w:p w14:paraId="7EBD60BA" w14:textId="77777777" w:rsidR="00FF64DB" w:rsidRDefault="00B91854">
      <w:pPr>
        <w:spacing w:after="200"/>
        <w:rPr>
          <w:b/>
          <w:color w:val="282F2F"/>
          <w:sz w:val="24"/>
          <w:szCs w:val="24"/>
        </w:rPr>
      </w:pPr>
      <w:r>
        <w:rPr>
          <w:b/>
          <w:color w:val="282F2F"/>
          <w:sz w:val="24"/>
          <w:szCs w:val="24"/>
        </w:rPr>
        <w:t>Best Vodka-Infused</w:t>
      </w:r>
    </w:p>
    <w:p w14:paraId="4234C65E" w14:textId="77777777" w:rsidR="00FF64DB" w:rsidRDefault="00B91854">
      <w:pPr>
        <w:spacing w:after="200"/>
        <w:rPr>
          <w:color w:val="282F2F"/>
          <w:sz w:val="24"/>
          <w:szCs w:val="24"/>
        </w:rPr>
      </w:pPr>
      <w:r>
        <w:rPr>
          <w:color w:val="282F2F"/>
          <w:sz w:val="24"/>
          <w:szCs w:val="24"/>
        </w:rPr>
        <w:t>Tin City Distillery Chocolate Love Vodka (BOC, G, 92)</w:t>
      </w:r>
    </w:p>
    <w:p w14:paraId="7DAAD54B" w14:textId="77777777" w:rsidR="00FF64DB" w:rsidRDefault="00B91854">
      <w:pPr>
        <w:spacing w:after="200"/>
        <w:rPr>
          <w:color w:val="282F2F"/>
          <w:sz w:val="24"/>
          <w:szCs w:val="24"/>
        </w:rPr>
      </w:pPr>
      <w:r>
        <w:rPr>
          <w:color w:val="282F2F"/>
          <w:sz w:val="24"/>
          <w:szCs w:val="24"/>
        </w:rPr>
        <w:t>Judges: “Mild chocolate aroma”; “Taste of caramel and chocolate.”</w:t>
      </w:r>
    </w:p>
    <w:p w14:paraId="1DC59396" w14:textId="77777777" w:rsidR="00FF64DB" w:rsidRDefault="00B91854">
      <w:pPr>
        <w:spacing w:after="200"/>
        <w:rPr>
          <w:b/>
          <w:color w:val="282F2F"/>
          <w:sz w:val="24"/>
          <w:szCs w:val="24"/>
        </w:rPr>
      </w:pPr>
      <w:r>
        <w:rPr>
          <w:b/>
          <w:color w:val="282F2F"/>
          <w:sz w:val="24"/>
          <w:szCs w:val="24"/>
        </w:rPr>
        <w:t>Best Gin</w:t>
      </w:r>
    </w:p>
    <w:p w14:paraId="3FBBA65A" w14:textId="77777777" w:rsidR="00FF64DB" w:rsidRDefault="00B91854">
      <w:pPr>
        <w:spacing w:after="200"/>
        <w:rPr>
          <w:color w:val="282F2F"/>
          <w:sz w:val="24"/>
          <w:szCs w:val="24"/>
        </w:rPr>
      </w:pPr>
      <w:proofErr w:type="spellStart"/>
      <w:r>
        <w:rPr>
          <w:color w:val="282F2F"/>
          <w:sz w:val="23"/>
          <w:szCs w:val="23"/>
        </w:rPr>
        <w:t>Stillweather</w:t>
      </w:r>
      <w:proofErr w:type="spellEnd"/>
      <w:r>
        <w:rPr>
          <w:color w:val="282F2F"/>
          <w:sz w:val="23"/>
          <w:szCs w:val="23"/>
        </w:rPr>
        <w:t xml:space="preserve"> Spirits American Sunset Gin (BOC, GG, 97)</w:t>
      </w:r>
    </w:p>
    <w:p w14:paraId="1CE9A1C4" w14:textId="77777777" w:rsidR="00FF64DB" w:rsidRDefault="00B91854">
      <w:pPr>
        <w:spacing w:after="200"/>
        <w:rPr>
          <w:color w:val="282F2F"/>
          <w:sz w:val="24"/>
          <w:szCs w:val="24"/>
        </w:rPr>
      </w:pPr>
      <w:r>
        <w:rPr>
          <w:color w:val="282F2F"/>
          <w:sz w:val="24"/>
          <w:szCs w:val="24"/>
        </w:rPr>
        <w:t>Judges: “</w:t>
      </w:r>
      <w:r>
        <w:rPr>
          <w:color w:val="282F2F"/>
          <w:sz w:val="23"/>
          <w:szCs w:val="23"/>
        </w:rPr>
        <w:t>Kefir and lime”; “Wonderful botanicals”; “Complex. Good layers.”</w:t>
      </w:r>
    </w:p>
    <w:p w14:paraId="49EF923A" w14:textId="77777777" w:rsidR="00FF64DB" w:rsidRDefault="00B91854">
      <w:pPr>
        <w:spacing w:after="200"/>
        <w:rPr>
          <w:b/>
          <w:color w:val="282F2F"/>
          <w:sz w:val="24"/>
          <w:szCs w:val="24"/>
        </w:rPr>
      </w:pPr>
      <w:r>
        <w:rPr>
          <w:b/>
          <w:color w:val="282F2F"/>
          <w:sz w:val="24"/>
          <w:szCs w:val="24"/>
        </w:rPr>
        <w:t>Best Akvavit</w:t>
      </w:r>
    </w:p>
    <w:p w14:paraId="06C9937D" w14:textId="77777777" w:rsidR="00FF64DB" w:rsidRDefault="00B91854">
      <w:pPr>
        <w:spacing w:after="200"/>
        <w:rPr>
          <w:color w:val="282F2F"/>
          <w:sz w:val="24"/>
          <w:szCs w:val="24"/>
        </w:rPr>
      </w:pPr>
      <w:r>
        <w:rPr>
          <w:color w:val="282F2F"/>
          <w:sz w:val="23"/>
          <w:szCs w:val="23"/>
        </w:rPr>
        <w:lastRenderedPageBreak/>
        <w:t xml:space="preserve">Vice &amp; Vertu Distilleries </w:t>
      </w:r>
      <w:proofErr w:type="spellStart"/>
      <w:r>
        <w:rPr>
          <w:color w:val="282F2F"/>
          <w:sz w:val="23"/>
          <w:szCs w:val="23"/>
        </w:rPr>
        <w:t>AquaVice</w:t>
      </w:r>
      <w:proofErr w:type="spellEnd"/>
      <w:r>
        <w:rPr>
          <w:color w:val="282F2F"/>
          <w:sz w:val="23"/>
          <w:szCs w:val="23"/>
        </w:rPr>
        <w:t xml:space="preserve"> (BOC, GG, 98)</w:t>
      </w:r>
    </w:p>
    <w:p w14:paraId="7E2BE2C5" w14:textId="77777777" w:rsidR="00FF64DB" w:rsidRDefault="00B91854">
      <w:pPr>
        <w:spacing w:after="200"/>
        <w:rPr>
          <w:color w:val="282F2F"/>
          <w:sz w:val="24"/>
          <w:szCs w:val="24"/>
        </w:rPr>
      </w:pPr>
      <w:r>
        <w:rPr>
          <w:color w:val="282F2F"/>
          <w:sz w:val="24"/>
          <w:szCs w:val="24"/>
        </w:rPr>
        <w:t>Judges: “</w:t>
      </w:r>
      <w:r>
        <w:rPr>
          <w:color w:val="282F2F"/>
          <w:sz w:val="23"/>
          <w:szCs w:val="23"/>
        </w:rPr>
        <w:t>Lemon, fennel, coriander and juniper”; “Very complex.”</w:t>
      </w:r>
    </w:p>
    <w:p w14:paraId="74A7A0E4" w14:textId="77777777" w:rsidR="00FF64DB" w:rsidRDefault="00B91854">
      <w:pPr>
        <w:spacing w:after="200"/>
        <w:rPr>
          <w:b/>
          <w:color w:val="282F2F"/>
          <w:sz w:val="24"/>
          <w:szCs w:val="24"/>
        </w:rPr>
      </w:pPr>
      <w:r>
        <w:rPr>
          <w:b/>
          <w:color w:val="282F2F"/>
          <w:sz w:val="24"/>
          <w:szCs w:val="24"/>
        </w:rPr>
        <w:t>Best Sake</w:t>
      </w:r>
    </w:p>
    <w:p w14:paraId="5DD43872" w14:textId="77777777" w:rsidR="00FF64DB" w:rsidRDefault="00B91854">
      <w:pPr>
        <w:spacing w:after="200"/>
        <w:rPr>
          <w:color w:val="282F2F"/>
          <w:sz w:val="24"/>
          <w:szCs w:val="24"/>
        </w:rPr>
      </w:pPr>
      <w:r>
        <w:rPr>
          <w:color w:val="282F2F"/>
          <w:sz w:val="23"/>
          <w:szCs w:val="23"/>
        </w:rPr>
        <w:t xml:space="preserve">Soto Junmai </w:t>
      </w:r>
      <w:proofErr w:type="spellStart"/>
      <w:r>
        <w:rPr>
          <w:color w:val="282F2F"/>
          <w:sz w:val="23"/>
          <w:szCs w:val="23"/>
        </w:rPr>
        <w:t>Daiginjo</w:t>
      </w:r>
      <w:proofErr w:type="spellEnd"/>
      <w:r>
        <w:rPr>
          <w:color w:val="282F2F"/>
          <w:sz w:val="23"/>
          <w:szCs w:val="23"/>
        </w:rPr>
        <w:t xml:space="preserve"> (BOC, GG, 96)</w:t>
      </w:r>
    </w:p>
    <w:p w14:paraId="318663BA" w14:textId="77777777" w:rsidR="00FF64DB" w:rsidRDefault="00B91854">
      <w:pPr>
        <w:spacing w:after="200"/>
        <w:rPr>
          <w:b/>
          <w:color w:val="282F2F"/>
          <w:sz w:val="24"/>
          <w:szCs w:val="24"/>
        </w:rPr>
      </w:pPr>
      <w:r>
        <w:rPr>
          <w:color w:val="282F2F"/>
          <w:sz w:val="24"/>
          <w:szCs w:val="24"/>
        </w:rPr>
        <w:t>Judges: “</w:t>
      </w:r>
      <w:r>
        <w:rPr>
          <w:color w:val="282F2F"/>
          <w:sz w:val="23"/>
          <w:szCs w:val="23"/>
        </w:rPr>
        <w:t>Spice and personality”;</w:t>
      </w:r>
      <w:r>
        <w:rPr>
          <w:color w:val="282F2F"/>
          <w:sz w:val="23"/>
          <w:szCs w:val="23"/>
        </w:rPr>
        <w:t xml:space="preserve"> “Nice, rich character.”</w:t>
      </w:r>
    </w:p>
    <w:p w14:paraId="0BACA925" w14:textId="77777777" w:rsidR="00FF64DB" w:rsidRDefault="00B91854">
      <w:pPr>
        <w:spacing w:after="200"/>
        <w:rPr>
          <w:b/>
          <w:color w:val="282F2F"/>
          <w:sz w:val="24"/>
          <w:szCs w:val="24"/>
        </w:rPr>
      </w:pPr>
      <w:r>
        <w:rPr>
          <w:b/>
          <w:color w:val="282F2F"/>
          <w:sz w:val="24"/>
          <w:szCs w:val="24"/>
        </w:rPr>
        <w:t>Best Tequila, Best Reposado Tequila</w:t>
      </w:r>
    </w:p>
    <w:p w14:paraId="79E1AA5C" w14:textId="77777777" w:rsidR="00FF64DB" w:rsidRDefault="00B91854">
      <w:pPr>
        <w:spacing w:after="200"/>
        <w:rPr>
          <w:color w:val="282F2F"/>
          <w:sz w:val="24"/>
          <w:szCs w:val="24"/>
        </w:rPr>
      </w:pPr>
      <w:r>
        <w:rPr>
          <w:color w:val="282F2F"/>
          <w:sz w:val="23"/>
          <w:szCs w:val="23"/>
        </w:rPr>
        <w:t>1800 Reposado (BOC, GG, 96)</w:t>
      </w:r>
    </w:p>
    <w:p w14:paraId="615174EB" w14:textId="77777777" w:rsidR="00FF64DB" w:rsidRDefault="00B91854">
      <w:pPr>
        <w:spacing w:after="200"/>
        <w:rPr>
          <w:b/>
          <w:color w:val="282F2F"/>
          <w:sz w:val="24"/>
          <w:szCs w:val="24"/>
        </w:rPr>
      </w:pPr>
      <w:r>
        <w:rPr>
          <w:color w:val="282F2F"/>
          <w:sz w:val="24"/>
          <w:szCs w:val="24"/>
        </w:rPr>
        <w:t>Judges: “</w:t>
      </w:r>
      <w:r>
        <w:rPr>
          <w:color w:val="282F2F"/>
          <w:sz w:val="23"/>
          <w:szCs w:val="23"/>
        </w:rPr>
        <w:t>Ripe, lively”; “Caramel”; “Layered and complex.”</w:t>
      </w:r>
    </w:p>
    <w:p w14:paraId="0CFF51FC" w14:textId="77777777" w:rsidR="00FF64DB" w:rsidRPr="00B91854" w:rsidRDefault="00B91854">
      <w:pPr>
        <w:spacing w:after="200"/>
        <w:rPr>
          <w:b/>
          <w:color w:val="282F2F"/>
          <w:sz w:val="24"/>
          <w:szCs w:val="24"/>
          <w:lang w:val="es-ES"/>
        </w:rPr>
      </w:pPr>
      <w:r w:rsidRPr="00B91854">
        <w:rPr>
          <w:b/>
          <w:color w:val="282F2F"/>
          <w:sz w:val="24"/>
          <w:szCs w:val="24"/>
          <w:lang w:val="es-ES"/>
        </w:rPr>
        <w:t>Best Blanco Tequila</w:t>
      </w:r>
    </w:p>
    <w:p w14:paraId="39F8F8A1" w14:textId="77777777" w:rsidR="00FF64DB" w:rsidRPr="00B91854" w:rsidRDefault="00B91854">
      <w:pPr>
        <w:spacing w:after="200"/>
        <w:rPr>
          <w:color w:val="282F2F"/>
          <w:sz w:val="24"/>
          <w:szCs w:val="24"/>
          <w:lang w:val="es-ES"/>
        </w:rPr>
      </w:pPr>
      <w:r w:rsidRPr="00B91854">
        <w:rPr>
          <w:color w:val="282F2F"/>
          <w:sz w:val="23"/>
          <w:szCs w:val="23"/>
          <w:lang w:val="es-ES"/>
        </w:rPr>
        <w:t>Lobos 1707 Tequila (BOC, GG, 98)</w:t>
      </w:r>
    </w:p>
    <w:p w14:paraId="1F67084A" w14:textId="77777777" w:rsidR="00FF64DB" w:rsidRDefault="00B91854">
      <w:pPr>
        <w:spacing w:after="200"/>
        <w:rPr>
          <w:b/>
          <w:color w:val="282F2F"/>
          <w:sz w:val="24"/>
          <w:szCs w:val="24"/>
        </w:rPr>
      </w:pPr>
      <w:r>
        <w:rPr>
          <w:color w:val="282F2F"/>
          <w:sz w:val="24"/>
          <w:szCs w:val="24"/>
        </w:rPr>
        <w:t>Judges: “</w:t>
      </w:r>
      <w:r>
        <w:rPr>
          <w:color w:val="282F2F"/>
          <w:sz w:val="23"/>
          <w:szCs w:val="23"/>
        </w:rPr>
        <w:t xml:space="preserve">Smooth”; “Great sipper”; “Elegant and classy.” </w:t>
      </w:r>
    </w:p>
    <w:p w14:paraId="4EB5C384" w14:textId="77777777" w:rsidR="00FF64DB" w:rsidRPr="00B91854" w:rsidRDefault="00B91854">
      <w:pPr>
        <w:spacing w:after="200"/>
        <w:rPr>
          <w:b/>
          <w:color w:val="282F2F"/>
          <w:sz w:val="24"/>
          <w:szCs w:val="24"/>
          <w:lang w:val="es-ES"/>
        </w:rPr>
      </w:pPr>
      <w:r w:rsidRPr="00B91854">
        <w:rPr>
          <w:b/>
          <w:color w:val="282F2F"/>
          <w:sz w:val="24"/>
          <w:szCs w:val="24"/>
          <w:lang w:val="es-ES"/>
        </w:rPr>
        <w:t>Best Cristalino</w:t>
      </w:r>
    </w:p>
    <w:p w14:paraId="2E1A877B" w14:textId="77777777" w:rsidR="00FF64DB" w:rsidRPr="00B91854" w:rsidRDefault="00B91854">
      <w:pPr>
        <w:spacing w:after="200"/>
        <w:rPr>
          <w:color w:val="282F2F"/>
          <w:sz w:val="24"/>
          <w:szCs w:val="24"/>
          <w:lang w:val="es-ES"/>
        </w:rPr>
      </w:pPr>
      <w:r w:rsidRPr="00B91854">
        <w:rPr>
          <w:color w:val="282F2F"/>
          <w:sz w:val="23"/>
          <w:szCs w:val="23"/>
          <w:lang w:val="es-ES"/>
        </w:rPr>
        <w:t>1800 Cristalino (Añejo) (BOC, GG, 97)</w:t>
      </w:r>
    </w:p>
    <w:p w14:paraId="4ACC3C12" w14:textId="77777777" w:rsidR="00FF64DB" w:rsidRDefault="00B91854">
      <w:pPr>
        <w:spacing w:after="200"/>
        <w:rPr>
          <w:b/>
          <w:color w:val="282F2F"/>
          <w:sz w:val="24"/>
          <w:szCs w:val="24"/>
        </w:rPr>
      </w:pPr>
      <w:r>
        <w:rPr>
          <w:color w:val="282F2F"/>
          <w:sz w:val="24"/>
          <w:szCs w:val="24"/>
        </w:rPr>
        <w:t>Judges: “</w:t>
      </w:r>
      <w:r>
        <w:rPr>
          <w:color w:val="282F2F"/>
          <w:sz w:val="23"/>
          <w:szCs w:val="23"/>
        </w:rPr>
        <w:t>Elegant”; “Refined”; “Lingering finish.”</w:t>
      </w:r>
    </w:p>
    <w:p w14:paraId="182955D5" w14:textId="77777777" w:rsidR="00FF64DB" w:rsidRPr="00B91854" w:rsidRDefault="00B91854">
      <w:pPr>
        <w:spacing w:after="200"/>
        <w:rPr>
          <w:b/>
          <w:color w:val="282F2F"/>
          <w:sz w:val="24"/>
          <w:szCs w:val="24"/>
          <w:lang w:val="es-ES"/>
        </w:rPr>
      </w:pPr>
      <w:r w:rsidRPr="00B91854">
        <w:rPr>
          <w:b/>
          <w:color w:val="282F2F"/>
          <w:sz w:val="24"/>
          <w:szCs w:val="24"/>
          <w:lang w:val="es-ES"/>
        </w:rPr>
        <w:t>Best Añejo Tequila</w:t>
      </w:r>
    </w:p>
    <w:p w14:paraId="04CE9750" w14:textId="77777777" w:rsidR="00FF64DB" w:rsidRPr="00B91854" w:rsidRDefault="00B91854">
      <w:pPr>
        <w:spacing w:after="200"/>
        <w:rPr>
          <w:color w:val="282F2F"/>
          <w:sz w:val="24"/>
          <w:szCs w:val="24"/>
          <w:lang w:val="es-ES"/>
        </w:rPr>
      </w:pPr>
      <w:r w:rsidRPr="00B91854">
        <w:rPr>
          <w:color w:val="282F2F"/>
          <w:sz w:val="23"/>
          <w:szCs w:val="23"/>
          <w:lang w:val="es-ES"/>
        </w:rPr>
        <w:t>1800 Anejo (BOC, GG, 98)</w:t>
      </w:r>
    </w:p>
    <w:p w14:paraId="048F7DC1" w14:textId="77777777" w:rsidR="00FF64DB" w:rsidRDefault="00B91854">
      <w:pPr>
        <w:spacing w:after="200"/>
        <w:rPr>
          <w:b/>
          <w:color w:val="282F2F"/>
          <w:sz w:val="24"/>
          <w:szCs w:val="24"/>
        </w:rPr>
      </w:pPr>
      <w:r>
        <w:rPr>
          <w:color w:val="282F2F"/>
          <w:sz w:val="24"/>
          <w:szCs w:val="24"/>
        </w:rPr>
        <w:t>Judges: “</w:t>
      </w:r>
      <w:r>
        <w:rPr>
          <w:color w:val="282F2F"/>
          <w:sz w:val="23"/>
          <w:szCs w:val="23"/>
        </w:rPr>
        <w:t xml:space="preserve">Elegant”; </w:t>
      </w:r>
      <w:r>
        <w:rPr>
          <w:color w:val="282F2F"/>
          <w:sz w:val="23"/>
          <w:szCs w:val="23"/>
        </w:rPr>
        <w:t>“Mexican baking chocolate”; Savory, layered.”</w:t>
      </w:r>
    </w:p>
    <w:p w14:paraId="0FD8169B" w14:textId="77777777" w:rsidR="00FF64DB" w:rsidRDefault="00B91854">
      <w:pPr>
        <w:spacing w:after="200"/>
        <w:rPr>
          <w:b/>
          <w:color w:val="282F2F"/>
          <w:sz w:val="24"/>
          <w:szCs w:val="24"/>
        </w:rPr>
      </w:pPr>
      <w:r>
        <w:rPr>
          <w:b/>
          <w:color w:val="282F2F"/>
          <w:sz w:val="24"/>
          <w:szCs w:val="24"/>
        </w:rPr>
        <w:t>Best Extra Añejo Tequila</w:t>
      </w:r>
    </w:p>
    <w:p w14:paraId="6FE7E257" w14:textId="77777777" w:rsidR="00FF64DB" w:rsidRDefault="00B91854">
      <w:pPr>
        <w:spacing w:after="200"/>
        <w:rPr>
          <w:color w:val="282F2F"/>
          <w:sz w:val="24"/>
          <w:szCs w:val="24"/>
        </w:rPr>
      </w:pPr>
      <w:r>
        <w:rPr>
          <w:color w:val="282F2F"/>
          <w:sz w:val="23"/>
          <w:szCs w:val="23"/>
        </w:rPr>
        <w:t>1800 Milenio (BOC, G, 94)</w:t>
      </w:r>
    </w:p>
    <w:p w14:paraId="2DE31FFD" w14:textId="77777777" w:rsidR="00FF64DB" w:rsidRDefault="00B91854">
      <w:pPr>
        <w:spacing w:after="200"/>
        <w:rPr>
          <w:b/>
          <w:color w:val="282F2F"/>
          <w:sz w:val="24"/>
          <w:szCs w:val="24"/>
        </w:rPr>
      </w:pPr>
      <w:r>
        <w:rPr>
          <w:color w:val="282F2F"/>
          <w:sz w:val="24"/>
          <w:szCs w:val="24"/>
        </w:rPr>
        <w:t>Judges: “</w:t>
      </w:r>
      <w:r>
        <w:rPr>
          <w:color w:val="282F2F"/>
          <w:sz w:val="23"/>
          <w:szCs w:val="23"/>
        </w:rPr>
        <w:t xml:space="preserve">Earthy, dry”; Elegant finish.”  </w:t>
      </w:r>
    </w:p>
    <w:p w14:paraId="7D4EF477" w14:textId="77777777" w:rsidR="00FF64DB" w:rsidRPr="00B91854" w:rsidRDefault="00B91854">
      <w:pPr>
        <w:spacing w:after="200"/>
        <w:rPr>
          <w:b/>
          <w:color w:val="282F2F"/>
          <w:sz w:val="24"/>
          <w:szCs w:val="24"/>
          <w:lang w:val="es-ES"/>
        </w:rPr>
      </w:pPr>
      <w:r w:rsidRPr="00B91854">
        <w:rPr>
          <w:b/>
          <w:color w:val="282F2F"/>
          <w:sz w:val="24"/>
          <w:szCs w:val="24"/>
          <w:lang w:val="es-ES"/>
        </w:rPr>
        <w:t>Best Mezcal</w:t>
      </w:r>
    </w:p>
    <w:p w14:paraId="590564FA" w14:textId="77777777" w:rsidR="00FF64DB" w:rsidRPr="00B91854" w:rsidRDefault="00B91854">
      <w:pPr>
        <w:spacing w:after="200"/>
        <w:rPr>
          <w:color w:val="282F2F"/>
          <w:sz w:val="24"/>
          <w:szCs w:val="24"/>
          <w:lang w:val="es-ES"/>
        </w:rPr>
      </w:pPr>
      <w:r w:rsidRPr="00B91854">
        <w:rPr>
          <w:color w:val="282F2F"/>
          <w:sz w:val="23"/>
          <w:szCs w:val="23"/>
          <w:lang w:val="es-ES"/>
        </w:rPr>
        <w:t>400 Conejos Reposado (BOC, GG, 96)</w:t>
      </w:r>
    </w:p>
    <w:p w14:paraId="3EFFAC74" w14:textId="77777777" w:rsidR="00FF64DB" w:rsidRDefault="00B91854">
      <w:pPr>
        <w:spacing w:after="200"/>
        <w:rPr>
          <w:b/>
          <w:color w:val="282F2F"/>
          <w:sz w:val="24"/>
          <w:szCs w:val="24"/>
        </w:rPr>
      </w:pPr>
      <w:r>
        <w:rPr>
          <w:color w:val="282F2F"/>
          <w:sz w:val="24"/>
          <w:szCs w:val="24"/>
        </w:rPr>
        <w:t>Judges: “</w:t>
      </w:r>
      <w:r>
        <w:rPr>
          <w:color w:val="282F2F"/>
          <w:sz w:val="23"/>
          <w:szCs w:val="23"/>
        </w:rPr>
        <w:t>Bright and clean, aromatically”; “Great example of Mezcal”; “Nice oak flavor.”</w:t>
      </w:r>
    </w:p>
    <w:p w14:paraId="7187AB9D" w14:textId="77777777" w:rsidR="00FF64DB" w:rsidRDefault="00B91854">
      <w:pPr>
        <w:spacing w:after="200"/>
        <w:rPr>
          <w:b/>
          <w:color w:val="282F2F"/>
          <w:sz w:val="24"/>
          <w:szCs w:val="24"/>
        </w:rPr>
      </w:pPr>
      <w:r>
        <w:rPr>
          <w:b/>
          <w:color w:val="282F2F"/>
          <w:sz w:val="24"/>
          <w:szCs w:val="24"/>
        </w:rPr>
        <w:t>Best Canadian Whiskey</w:t>
      </w:r>
    </w:p>
    <w:p w14:paraId="7CCF9F31" w14:textId="77777777" w:rsidR="00FF64DB" w:rsidRDefault="00B91854">
      <w:pPr>
        <w:spacing w:after="200"/>
        <w:rPr>
          <w:color w:val="282F2F"/>
          <w:sz w:val="24"/>
          <w:szCs w:val="24"/>
        </w:rPr>
      </w:pPr>
      <w:r>
        <w:rPr>
          <w:color w:val="282F2F"/>
          <w:sz w:val="23"/>
          <w:szCs w:val="23"/>
        </w:rPr>
        <w:t>Pendleton Original (BOC, GG, 95)</w:t>
      </w:r>
    </w:p>
    <w:p w14:paraId="441B1010" w14:textId="77777777" w:rsidR="00FF64DB" w:rsidRDefault="00B91854">
      <w:pPr>
        <w:spacing w:after="200"/>
        <w:rPr>
          <w:b/>
          <w:color w:val="282F2F"/>
          <w:sz w:val="24"/>
          <w:szCs w:val="24"/>
        </w:rPr>
      </w:pPr>
      <w:r>
        <w:rPr>
          <w:color w:val="282F2F"/>
          <w:sz w:val="24"/>
          <w:szCs w:val="24"/>
        </w:rPr>
        <w:lastRenderedPageBreak/>
        <w:t>Judges: “</w:t>
      </w:r>
      <w:r>
        <w:rPr>
          <w:color w:val="282F2F"/>
          <w:sz w:val="23"/>
          <w:szCs w:val="23"/>
        </w:rPr>
        <w:t xml:space="preserve">Caramel, vanilla, sweet edges”; “Citrus”; “Classic Canadian whiskey.”  </w:t>
      </w:r>
    </w:p>
    <w:p w14:paraId="5D4419FD" w14:textId="77777777" w:rsidR="00FF64DB" w:rsidRDefault="00B91854">
      <w:pPr>
        <w:spacing w:after="200"/>
        <w:rPr>
          <w:b/>
          <w:color w:val="282F2F"/>
          <w:sz w:val="24"/>
          <w:szCs w:val="24"/>
        </w:rPr>
      </w:pPr>
      <w:r>
        <w:rPr>
          <w:b/>
          <w:color w:val="282F2F"/>
          <w:sz w:val="24"/>
          <w:szCs w:val="24"/>
        </w:rPr>
        <w:t>Best Small Batch Whiskey</w:t>
      </w:r>
    </w:p>
    <w:p w14:paraId="18A5F97F" w14:textId="77777777" w:rsidR="00FF64DB" w:rsidRDefault="00B91854">
      <w:pPr>
        <w:spacing w:after="200"/>
        <w:rPr>
          <w:color w:val="282F2F"/>
          <w:sz w:val="24"/>
          <w:szCs w:val="24"/>
        </w:rPr>
      </w:pPr>
      <w:r>
        <w:rPr>
          <w:color w:val="282F2F"/>
          <w:sz w:val="23"/>
          <w:szCs w:val="23"/>
        </w:rPr>
        <w:t xml:space="preserve">Redwood Empire Whiskey Van </w:t>
      </w:r>
      <w:proofErr w:type="spellStart"/>
      <w:r>
        <w:rPr>
          <w:color w:val="282F2F"/>
          <w:sz w:val="23"/>
          <w:szCs w:val="23"/>
        </w:rPr>
        <w:t>Duzen</w:t>
      </w:r>
      <w:proofErr w:type="spellEnd"/>
      <w:r>
        <w:rPr>
          <w:color w:val="282F2F"/>
          <w:sz w:val="23"/>
          <w:szCs w:val="23"/>
        </w:rPr>
        <w:t xml:space="preserve"> (BOC, GG, 97)</w:t>
      </w:r>
    </w:p>
    <w:p w14:paraId="326136E8" w14:textId="77777777" w:rsidR="00FF64DB" w:rsidRDefault="00B91854">
      <w:pPr>
        <w:spacing w:after="200"/>
        <w:rPr>
          <w:b/>
          <w:color w:val="282F2F"/>
          <w:sz w:val="24"/>
          <w:szCs w:val="24"/>
        </w:rPr>
      </w:pPr>
      <w:r>
        <w:rPr>
          <w:color w:val="282F2F"/>
          <w:sz w:val="24"/>
          <w:szCs w:val="24"/>
        </w:rPr>
        <w:t>Judges: “</w:t>
      </w:r>
      <w:r>
        <w:rPr>
          <w:color w:val="282F2F"/>
          <w:sz w:val="23"/>
          <w:szCs w:val="23"/>
        </w:rPr>
        <w:t>Mellow”; “Granola to maple sugar and banana foster.”</w:t>
      </w:r>
    </w:p>
    <w:p w14:paraId="56843DD8" w14:textId="77777777" w:rsidR="00FF64DB" w:rsidRDefault="00B91854">
      <w:pPr>
        <w:spacing w:after="200"/>
        <w:rPr>
          <w:b/>
          <w:color w:val="282F2F"/>
          <w:sz w:val="24"/>
          <w:szCs w:val="24"/>
        </w:rPr>
      </w:pPr>
      <w:r>
        <w:rPr>
          <w:b/>
          <w:color w:val="282F2F"/>
          <w:sz w:val="24"/>
          <w:szCs w:val="24"/>
        </w:rPr>
        <w:t>Best Single Malt Whiskey</w:t>
      </w:r>
    </w:p>
    <w:p w14:paraId="2A455FF6" w14:textId="77777777" w:rsidR="00FF64DB" w:rsidRDefault="00B91854">
      <w:pPr>
        <w:spacing w:after="200"/>
        <w:rPr>
          <w:color w:val="282F2F"/>
          <w:sz w:val="24"/>
          <w:szCs w:val="24"/>
        </w:rPr>
      </w:pPr>
      <w:proofErr w:type="spellStart"/>
      <w:r>
        <w:rPr>
          <w:color w:val="282F2F"/>
          <w:sz w:val="23"/>
          <w:szCs w:val="23"/>
        </w:rPr>
        <w:t>Saentis</w:t>
      </w:r>
      <w:proofErr w:type="spellEnd"/>
      <w:r>
        <w:rPr>
          <w:color w:val="282F2F"/>
          <w:sz w:val="23"/>
          <w:szCs w:val="23"/>
        </w:rPr>
        <w:t xml:space="preserve"> Malt - Swiss Alpine Whisky (BOC, GG, 98)</w:t>
      </w:r>
    </w:p>
    <w:p w14:paraId="427F27B3" w14:textId="77777777" w:rsidR="00FF64DB" w:rsidRDefault="00B91854">
      <w:pPr>
        <w:spacing w:after="200"/>
        <w:rPr>
          <w:b/>
          <w:color w:val="282F2F"/>
          <w:sz w:val="24"/>
          <w:szCs w:val="24"/>
        </w:rPr>
      </w:pPr>
      <w:r>
        <w:rPr>
          <w:color w:val="282F2F"/>
          <w:sz w:val="24"/>
          <w:szCs w:val="24"/>
        </w:rPr>
        <w:t>Judges: “</w:t>
      </w:r>
      <w:r>
        <w:rPr>
          <w:color w:val="282F2F"/>
          <w:sz w:val="23"/>
          <w:szCs w:val="23"/>
        </w:rPr>
        <w:t>Fennel, natural sugar, root vegetable and roasted pumpkin.”</w:t>
      </w:r>
    </w:p>
    <w:p w14:paraId="2322D4DF" w14:textId="77777777" w:rsidR="00FF64DB" w:rsidRDefault="00B91854">
      <w:pPr>
        <w:spacing w:after="200"/>
        <w:rPr>
          <w:b/>
          <w:color w:val="282F2F"/>
          <w:sz w:val="24"/>
          <w:szCs w:val="24"/>
        </w:rPr>
      </w:pPr>
      <w:r>
        <w:rPr>
          <w:b/>
          <w:color w:val="282F2F"/>
          <w:sz w:val="24"/>
          <w:szCs w:val="24"/>
        </w:rPr>
        <w:t>Best Bourbon</w:t>
      </w:r>
    </w:p>
    <w:p w14:paraId="0A4D367F" w14:textId="77777777" w:rsidR="00FF64DB" w:rsidRDefault="00B91854">
      <w:pPr>
        <w:spacing w:after="200"/>
        <w:rPr>
          <w:color w:val="282F2F"/>
          <w:sz w:val="24"/>
          <w:szCs w:val="24"/>
        </w:rPr>
      </w:pPr>
      <w:r>
        <w:rPr>
          <w:color w:val="282F2F"/>
          <w:sz w:val="24"/>
          <w:szCs w:val="24"/>
        </w:rPr>
        <w:t xml:space="preserve">CALI </w:t>
      </w:r>
      <w:r>
        <w:rPr>
          <w:color w:val="282F2F"/>
          <w:sz w:val="23"/>
          <w:szCs w:val="23"/>
        </w:rPr>
        <w:t>Thunder Mesquite-Finished Bourbon (BOC, GG, 95)</w:t>
      </w:r>
    </w:p>
    <w:p w14:paraId="4F30648D" w14:textId="77777777" w:rsidR="00FF64DB" w:rsidRDefault="00B91854">
      <w:pPr>
        <w:spacing w:after="200"/>
        <w:rPr>
          <w:b/>
          <w:color w:val="282F2F"/>
          <w:sz w:val="24"/>
          <w:szCs w:val="24"/>
        </w:rPr>
      </w:pPr>
      <w:r>
        <w:rPr>
          <w:color w:val="282F2F"/>
          <w:sz w:val="24"/>
          <w:szCs w:val="24"/>
        </w:rPr>
        <w:t>Judges: “</w:t>
      </w:r>
      <w:r>
        <w:rPr>
          <w:color w:val="282F2F"/>
          <w:sz w:val="23"/>
          <w:szCs w:val="23"/>
        </w:rPr>
        <w:t>Sweet maple palate with mesquite on the nose”; “Clean.”</w:t>
      </w:r>
    </w:p>
    <w:p w14:paraId="0E8E5AD4" w14:textId="77777777" w:rsidR="00FF64DB" w:rsidRDefault="00B91854">
      <w:pPr>
        <w:spacing w:after="200"/>
        <w:rPr>
          <w:b/>
          <w:color w:val="282F2F"/>
          <w:sz w:val="24"/>
          <w:szCs w:val="24"/>
        </w:rPr>
      </w:pPr>
      <w:r>
        <w:rPr>
          <w:b/>
          <w:color w:val="282F2F"/>
          <w:sz w:val="24"/>
          <w:szCs w:val="24"/>
        </w:rPr>
        <w:t>Best Straight Rye</w:t>
      </w:r>
    </w:p>
    <w:p w14:paraId="063F362F" w14:textId="77777777" w:rsidR="00FF64DB" w:rsidRDefault="00B91854">
      <w:pPr>
        <w:spacing w:after="200"/>
        <w:rPr>
          <w:color w:val="282F2F"/>
          <w:sz w:val="24"/>
          <w:szCs w:val="24"/>
        </w:rPr>
      </w:pPr>
      <w:r>
        <w:rPr>
          <w:color w:val="282F2F"/>
          <w:sz w:val="23"/>
          <w:szCs w:val="23"/>
        </w:rPr>
        <w:t>High West Distillery Double Rye (BOC, G, 94)</w:t>
      </w:r>
    </w:p>
    <w:p w14:paraId="420E6145" w14:textId="77777777" w:rsidR="00FF64DB" w:rsidRDefault="00B91854">
      <w:pPr>
        <w:spacing w:after="200"/>
        <w:rPr>
          <w:b/>
          <w:color w:val="282F2F"/>
          <w:sz w:val="24"/>
          <w:szCs w:val="24"/>
        </w:rPr>
      </w:pPr>
      <w:r>
        <w:rPr>
          <w:color w:val="282F2F"/>
          <w:sz w:val="24"/>
          <w:szCs w:val="24"/>
        </w:rPr>
        <w:t>Judges: “</w:t>
      </w:r>
      <w:r>
        <w:rPr>
          <w:color w:val="282F2F"/>
          <w:sz w:val="23"/>
          <w:szCs w:val="23"/>
        </w:rPr>
        <w:t>Sweet, buttery oatmeal on palate”; “Nice warm spice: nutmeg, a little ginger and cardamom.”</w:t>
      </w:r>
    </w:p>
    <w:p w14:paraId="3CB676BF" w14:textId="77777777" w:rsidR="00FF64DB" w:rsidRDefault="00B91854">
      <w:pPr>
        <w:spacing w:after="200"/>
        <w:rPr>
          <w:b/>
          <w:color w:val="282F2F"/>
          <w:sz w:val="24"/>
          <w:szCs w:val="24"/>
        </w:rPr>
      </w:pPr>
      <w:r>
        <w:rPr>
          <w:b/>
          <w:color w:val="282F2F"/>
          <w:sz w:val="24"/>
          <w:szCs w:val="24"/>
        </w:rPr>
        <w:t>Best Single Barrel Whiskey</w:t>
      </w:r>
    </w:p>
    <w:p w14:paraId="3EF65FB1" w14:textId="77777777" w:rsidR="00FF64DB" w:rsidRDefault="00B91854">
      <w:pPr>
        <w:spacing w:after="200"/>
        <w:rPr>
          <w:color w:val="282F2F"/>
          <w:sz w:val="24"/>
          <w:szCs w:val="24"/>
        </w:rPr>
      </w:pPr>
      <w:r>
        <w:rPr>
          <w:color w:val="282F2F"/>
          <w:sz w:val="23"/>
          <w:szCs w:val="23"/>
        </w:rPr>
        <w:t>Uncle Nearest Single Barrel Whiskey - Batch 905 (BOC, GG, 95)</w:t>
      </w:r>
    </w:p>
    <w:p w14:paraId="0CC1EF22" w14:textId="77777777" w:rsidR="00FF64DB" w:rsidRDefault="00B91854">
      <w:pPr>
        <w:spacing w:after="200"/>
        <w:rPr>
          <w:b/>
          <w:color w:val="282F2F"/>
          <w:sz w:val="24"/>
          <w:szCs w:val="24"/>
        </w:rPr>
      </w:pPr>
      <w:r>
        <w:rPr>
          <w:color w:val="282F2F"/>
          <w:sz w:val="24"/>
          <w:szCs w:val="24"/>
        </w:rPr>
        <w:t>Judges: “</w:t>
      </w:r>
      <w:r>
        <w:rPr>
          <w:color w:val="282F2F"/>
          <w:sz w:val="23"/>
          <w:szCs w:val="23"/>
        </w:rPr>
        <w:t>Sweet oak with vanilla”; “Spicy, vibrant and energetic.”</w:t>
      </w:r>
    </w:p>
    <w:p w14:paraId="06FF9910" w14:textId="77777777" w:rsidR="00FF64DB" w:rsidRDefault="00B91854">
      <w:pPr>
        <w:spacing w:after="200"/>
        <w:rPr>
          <w:b/>
          <w:color w:val="282F2F"/>
          <w:sz w:val="24"/>
          <w:szCs w:val="24"/>
        </w:rPr>
      </w:pPr>
      <w:r>
        <w:rPr>
          <w:b/>
          <w:color w:val="282F2F"/>
          <w:sz w:val="24"/>
          <w:szCs w:val="24"/>
        </w:rPr>
        <w:t>Best Tennessee Whiskey</w:t>
      </w:r>
    </w:p>
    <w:p w14:paraId="169FA6A6" w14:textId="77777777" w:rsidR="00FF64DB" w:rsidRDefault="00B91854">
      <w:pPr>
        <w:spacing w:after="200"/>
        <w:rPr>
          <w:color w:val="282F2F"/>
          <w:sz w:val="24"/>
          <w:szCs w:val="24"/>
        </w:rPr>
      </w:pPr>
      <w:r>
        <w:rPr>
          <w:color w:val="282F2F"/>
          <w:sz w:val="23"/>
          <w:szCs w:val="23"/>
        </w:rPr>
        <w:t>Uncle Nearest 1856 Premium Aged Whiskey (BOC, GG, 95)</w:t>
      </w:r>
    </w:p>
    <w:p w14:paraId="05C8EBC0" w14:textId="77777777" w:rsidR="00FF64DB" w:rsidRDefault="00B91854">
      <w:pPr>
        <w:spacing w:after="200"/>
        <w:rPr>
          <w:b/>
          <w:color w:val="282F2F"/>
          <w:sz w:val="24"/>
          <w:szCs w:val="24"/>
        </w:rPr>
      </w:pPr>
      <w:r>
        <w:rPr>
          <w:color w:val="282F2F"/>
          <w:sz w:val="24"/>
          <w:szCs w:val="24"/>
        </w:rPr>
        <w:t>Judges: “</w:t>
      </w:r>
      <w:r>
        <w:rPr>
          <w:color w:val="282F2F"/>
          <w:sz w:val="23"/>
          <w:szCs w:val="23"/>
        </w:rPr>
        <w:t>Lovely”; “A damn good glass”; “Nice honey taste.”</w:t>
      </w:r>
    </w:p>
    <w:p w14:paraId="0808D622" w14:textId="77777777" w:rsidR="00FF64DB" w:rsidRDefault="00B91854">
      <w:pPr>
        <w:spacing w:after="200"/>
        <w:rPr>
          <w:b/>
          <w:color w:val="282F2F"/>
          <w:sz w:val="24"/>
          <w:szCs w:val="24"/>
        </w:rPr>
      </w:pPr>
      <w:r>
        <w:rPr>
          <w:b/>
          <w:color w:val="282F2F"/>
          <w:sz w:val="24"/>
          <w:szCs w:val="24"/>
        </w:rPr>
        <w:t>Best Rum</w:t>
      </w:r>
    </w:p>
    <w:p w14:paraId="560B7E5D" w14:textId="77777777" w:rsidR="00FF64DB" w:rsidRDefault="00B91854">
      <w:pPr>
        <w:spacing w:after="200"/>
        <w:rPr>
          <w:color w:val="282F2F"/>
          <w:sz w:val="24"/>
          <w:szCs w:val="24"/>
        </w:rPr>
      </w:pPr>
      <w:r>
        <w:rPr>
          <w:color w:val="282F2F"/>
          <w:sz w:val="23"/>
          <w:szCs w:val="23"/>
        </w:rPr>
        <w:t xml:space="preserve">Ron del </w:t>
      </w:r>
      <w:proofErr w:type="spellStart"/>
      <w:r>
        <w:rPr>
          <w:color w:val="282F2F"/>
          <w:sz w:val="23"/>
          <w:szCs w:val="23"/>
        </w:rPr>
        <w:t>Barrilito</w:t>
      </w:r>
      <w:proofErr w:type="spellEnd"/>
      <w:r>
        <w:rPr>
          <w:color w:val="282F2F"/>
          <w:sz w:val="23"/>
          <w:szCs w:val="23"/>
        </w:rPr>
        <w:t xml:space="preserve"> 5 Stars Rum (BOC, GG, 99)</w:t>
      </w:r>
    </w:p>
    <w:p w14:paraId="11FB8F7A" w14:textId="77777777" w:rsidR="00FF64DB" w:rsidRDefault="00B91854">
      <w:pPr>
        <w:spacing w:after="200"/>
        <w:rPr>
          <w:b/>
          <w:color w:val="282F2F"/>
          <w:sz w:val="24"/>
          <w:szCs w:val="24"/>
        </w:rPr>
      </w:pPr>
      <w:r>
        <w:rPr>
          <w:color w:val="282F2F"/>
          <w:sz w:val="24"/>
          <w:szCs w:val="24"/>
        </w:rPr>
        <w:t>Judges: “</w:t>
      </w:r>
      <w:r>
        <w:rPr>
          <w:color w:val="282F2F"/>
          <w:sz w:val="23"/>
          <w:szCs w:val="23"/>
        </w:rPr>
        <w:t xml:space="preserve">Honeyed mouthfeel”; “Subtle and classic”; “Chocolate raisins”; “Savory finish.” </w:t>
      </w:r>
    </w:p>
    <w:p w14:paraId="7ABBFF0D" w14:textId="77777777" w:rsidR="00FF64DB" w:rsidRDefault="00B91854">
      <w:pPr>
        <w:spacing w:after="200"/>
        <w:rPr>
          <w:b/>
          <w:color w:val="282F2F"/>
          <w:sz w:val="24"/>
          <w:szCs w:val="24"/>
        </w:rPr>
      </w:pPr>
      <w:r>
        <w:rPr>
          <w:b/>
          <w:color w:val="282F2F"/>
          <w:sz w:val="24"/>
          <w:szCs w:val="24"/>
        </w:rPr>
        <w:t>Best Brandy</w:t>
      </w:r>
    </w:p>
    <w:p w14:paraId="19349DB8" w14:textId="77777777" w:rsidR="00FF64DB" w:rsidRDefault="00B91854">
      <w:pPr>
        <w:spacing w:after="200"/>
        <w:rPr>
          <w:color w:val="282F2F"/>
          <w:sz w:val="24"/>
          <w:szCs w:val="24"/>
        </w:rPr>
      </w:pPr>
      <w:r>
        <w:rPr>
          <w:color w:val="282F2F"/>
          <w:sz w:val="23"/>
          <w:szCs w:val="23"/>
        </w:rPr>
        <w:t>Korbel Champagne Cellars Classic Brandy (BOC, G, 94)</w:t>
      </w:r>
    </w:p>
    <w:p w14:paraId="12936966" w14:textId="77777777" w:rsidR="00FF64DB" w:rsidRDefault="00B91854">
      <w:pPr>
        <w:spacing w:after="200"/>
        <w:rPr>
          <w:b/>
          <w:color w:val="282F2F"/>
          <w:sz w:val="24"/>
          <w:szCs w:val="24"/>
        </w:rPr>
      </w:pPr>
      <w:r>
        <w:rPr>
          <w:color w:val="282F2F"/>
          <w:sz w:val="24"/>
          <w:szCs w:val="24"/>
        </w:rPr>
        <w:t>Judges: “</w:t>
      </w:r>
      <w:r>
        <w:rPr>
          <w:color w:val="282F2F"/>
          <w:sz w:val="23"/>
          <w:szCs w:val="23"/>
        </w:rPr>
        <w:t xml:space="preserve">Astounding technique”; “Lovely, wonderful fruit”; “Easy finish.” </w:t>
      </w:r>
    </w:p>
    <w:p w14:paraId="3C3F2175" w14:textId="77777777" w:rsidR="00FF64DB" w:rsidRDefault="00B91854">
      <w:pPr>
        <w:spacing w:after="200"/>
        <w:rPr>
          <w:b/>
          <w:color w:val="282F2F"/>
          <w:sz w:val="24"/>
          <w:szCs w:val="24"/>
        </w:rPr>
      </w:pPr>
      <w:r>
        <w:rPr>
          <w:b/>
          <w:color w:val="282F2F"/>
          <w:sz w:val="24"/>
          <w:szCs w:val="24"/>
        </w:rPr>
        <w:lastRenderedPageBreak/>
        <w:t>Best Liqueur</w:t>
      </w:r>
    </w:p>
    <w:p w14:paraId="5CF35035" w14:textId="77777777" w:rsidR="00FF64DB" w:rsidRDefault="00B91854">
      <w:pPr>
        <w:spacing w:after="200"/>
        <w:rPr>
          <w:color w:val="282F2F"/>
          <w:sz w:val="24"/>
          <w:szCs w:val="24"/>
        </w:rPr>
      </w:pPr>
      <w:r>
        <w:rPr>
          <w:color w:val="282F2F"/>
          <w:sz w:val="23"/>
          <w:szCs w:val="23"/>
        </w:rPr>
        <w:t>Two Stacks Double Irish Cream Liqueur (BOC, G, 92)</w:t>
      </w:r>
    </w:p>
    <w:p w14:paraId="7D58DEC3" w14:textId="77777777" w:rsidR="00FF64DB" w:rsidRDefault="00B91854">
      <w:pPr>
        <w:spacing w:after="200"/>
        <w:rPr>
          <w:b/>
          <w:color w:val="282F2F"/>
          <w:sz w:val="24"/>
          <w:szCs w:val="24"/>
        </w:rPr>
      </w:pPr>
      <w:r>
        <w:rPr>
          <w:color w:val="282F2F"/>
          <w:sz w:val="24"/>
          <w:szCs w:val="24"/>
        </w:rPr>
        <w:t>Judges: “</w:t>
      </w:r>
      <w:r>
        <w:rPr>
          <w:color w:val="282F2F"/>
          <w:sz w:val="23"/>
          <w:szCs w:val="23"/>
        </w:rPr>
        <w:t>Easy sipper”; “Very elegant”; “Well integrated.”</w:t>
      </w:r>
    </w:p>
    <w:p w14:paraId="5566D30D" w14:textId="77777777" w:rsidR="00FF64DB" w:rsidRDefault="00B91854">
      <w:pPr>
        <w:spacing w:after="200"/>
        <w:rPr>
          <w:b/>
          <w:color w:val="282F2F"/>
          <w:sz w:val="24"/>
          <w:szCs w:val="24"/>
        </w:rPr>
      </w:pPr>
      <w:r>
        <w:rPr>
          <w:b/>
          <w:color w:val="282F2F"/>
          <w:sz w:val="24"/>
          <w:szCs w:val="24"/>
        </w:rPr>
        <w:t>Best Ready to Drink (RTD)</w:t>
      </w:r>
    </w:p>
    <w:p w14:paraId="64BB8F6F" w14:textId="77777777" w:rsidR="00FF64DB" w:rsidRDefault="00B91854">
      <w:pPr>
        <w:spacing w:after="200"/>
        <w:rPr>
          <w:color w:val="282F2F"/>
          <w:sz w:val="24"/>
          <w:szCs w:val="24"/>
        </w:rPr>
      </w:pPr>
      <w:r>
        <w:rPr>
          <w:color w:val="282F2F"/>
          <w:sz w:val="24"/>
          <w:szCs w:val="24"/>
        </w:rPr>
        <w:t xml:space="preserve">Salt Point </w:t>
      </w:r>
      <w:r>
        <w:rPr>
          <w:color w:val="282F2F"/>
          <w:sz w:val="23"/>
          <w:szCs w:val="23"/>
        </w:rPr>
        <w:t>Vodka Mule Canned Vodka Cocktail (BOC, GG, 95)</w:t>
      </w:r>
    </w:p>
    <w:p w14:paraId="0A7A7CE1" w14:textId="77777777" w:rsidR="00FF64DB" w:rsidRDefault="00B91854">
      <w:pPr>
        <w:spacing w:after="200"/>
        <w:rPr>
          <w:b/>
          <w:color w:val="282F2F"/>
          <w:sz w:val="24"/>
          <w:szCs w:val="24"/>
        </w:rPr>
      </w:pPr>
      <w:r>
        <w:rPr>
          <w:color w:val="282F2F"/>
          <w:sz w:val="24"/>
          <w:szCs w:val="24"/>
        </w:rPr>
        <w:t>Judges: “</w:t>
      </w:r>
      <w:r>
        <w:rPr>
          <w:color w:val="282F2F"/>
          <w:sz w:val="23"/>
          <w:szCs w:val="23"/>
        </w:rPr>
        <w:t xml:space="preserve">Ginger forward”; “Long finish”; “Refreshing.” </w:t>
      </w:r>
    </w:p>
    <w:p w14:paraId="18157844" w14:textId="77777777" w:rsidR="00FF64DB" w:rsidRDefault="00B91854">
      <w:pPr>
        <w:spacing w:after="200"/>
        <w:rPr>
          <w:b/>
          <w:color w:val="282F2F"/>
          <w:sz w:val="24"/>
          <w:szCs w:val="24"/>
        </w:rPr>
      </w:pPr>
      <w:r>
        <w:rPr>
          <w:b/>
          <w:color w:val="282F2F"/>
          <w:sz w:val="24"/>
          <w:szCs w:val="24"/>
        </w:rPr>
        <w:t>Best Hard Seltzer</w:t>
      </w:r>
    </w:p>
    <w:p w14:paraId="0AB388D8" w14:textId="77777777" w:rsidR="00FF64DB" w:rsidRDefault="00B91854">
      <w:pPr>
        <w:spacing w:after="200"/>
        <w:rPr>
          <w:color w:val="282F2F"/>
          <w:sz w:val="24"/>
          <w:szCs w:val="24"/>
        </w:rPr>
      </w:pPr>
      <w:r>
        <w:rPr>
          <w:color w:val="282F2F"/>
          <w:sz w:val="23"/>
          <w:szCs w:val="23"/>
        </w:rPr>
        <w:t>High Noon Tequila Lime (BOC, G, 92)</w:t>
      </w:r>
    </w:p>
    <w:p w14:paraId="24958C87" w14:textId="77777777" w:rsidR="00FF64DB" w:rsidRDefault="00B91854">
      <w:pPr>
        <w:spacing w:after="200"/>
        <w:rPr>
          <w:b/>
          <w:color w:val="282F2F"/>
          <w:sz w:val="24"/>
          <w:szCs w:val="24"/>
        </w:rPr>
      </w:pPr>
      <w:r>
        <w:rPr>
          <w:color w:val="282F2F"/>
          <w:sz w:val="24"/>
          <w:szCs w:val="24"/>
        </w:rPr>
        <w:t>Judges: “</w:t>
      </w:r>
      <w:r>
        <w:rPr>
          <w:color w:val="282F2F"/>
          <w:sz w:val="24"/>
          <w:szCs w:val="24"/>
        </w:rPr>
        <w:t xml:space="preserve">Hint of lime and mineral”; “Clean and well made”; “Delicious and refreshing.” </w:t>
      </w:r>
    </w:p>
    <w:p w14:paraId="183CEA84" w14:textId="77777777" w:rsidR="00FF64DB" w:rsidRDefault="00B91854">
      <w:pPr>
        <w:spacing w:after="200"/>
        <w:rPr>
          <w:b/>
          <w:color w:val="282F2F"/>
          <w:sz w:val="24"/>
          <w:szCs w:val="24"/>
        </w:rPr>
      </w:pPr>
      <w:r>
        <w:rPr>
          <w:b/>
          <w:color w:val="282F2F"/>
          <w:sz w:val="24"/>
          <w:szCs w:val="24"/>
        </w:rPr>
        <w:t>Best Cannabis-Infused</w:t>
      </w:r>
    </w:p>
    <w:p w14:paraId="73FD8AC3" w14:textId="77777777" w:rsidR="00FF64DB" w:rsidRDefault="00B91854">
      <w:pPr>
        <w:spacing w:after="200"/>
        <w:rPr>
          <w:color w:val="282F2F"/>
          <w:sz w:val="24"/>
          <w:szCs w:val="24"/>
        </w:rPr>
      </w:pPr>
      <w:r>
        <w:rPr>
          <w:color w:val="282F2F"/>
          <w:sz w:val="23"/>
          <w:szCs w:val="23"/>
        </w:rPr>
        <w:t>Nowadays Canned THC Cocktail, Berry (BOC, G, 91)</w:t>
      </w:r>
    </w:p>
    <w:p w14:paraId="60C15F9C" w14:textId="77777777" w:rsidR="00FF64DB" w:rsidRDefault="00B91854">
      <w:pPr>
        <w:spacing w:after="200"/>
        <w:rPr>
          <w:b/>
          <w:color w:val="282F2F"/>
          <w:sz w:val="24"/>
          <w:szCs w:val="24"/>
        </w:rPr>
      </w:pPr>
      <w:r>
        <w:rPr>
          <w:color w:val="282F2F"/>
          <w:sz w:val="24"/>
          <w:szCs w:val="24"/>
        </w:rPr>
        <w:t>Judges: “</w:t>
      </w:r>
      <w:r>
        <w:rPr>
          <w:color w:val="282F2F"/>
          <w:sz w:val="23"/>
          <w:szCs w:val="23"/>
        </w:rPr>
        <w:t xml:space="preserve">Berries upfront”; “Pops mid-palate”; “Nice finish. Refreshing.” </w:t>
      </w:r>
    </w:p>
    <w:p w14:paraId="757DDEC7" w14:textId="77777777" w:rsidR="00FF64DB" w:rsidRDefault="00B91854">
      <w:pPr>
        <w:spacing w:after="200"/>
        <w:rPr>
          <w:b/>
          <w:color w:val="282F2F"/>
          <w:sz w:val="24"/>
          <w:szCs w:val="24"/>
        </w:rPr>
      </w:pPr>
      <w:r>
        <w:rPr>
          <w:b/>
          <w:color w:val="282F2F"/>
          <w:sz w:val="24"/>
          <w:szCs w:val="24"/>
        </w:rPr>
        <w:t>Best Mixer</w:t>
      </w:r>
    </w:p>
    <w:p w14:paraId="78D862D6" w14:textId="77777777" w:rsidR="00FF64DB" w:rsidRDefault="00B91854">
      <w:pPr>
        <w:spacing w:after="200"/>
        <w:rPr>
          <w:color w:val="282F2F"/>
          <w:sz w:val="24"/>
          <w:szCs w:val="24"/>
        </w:rPr>
      </w:pPr>
      <w:r>
        <w:rPr>
          <w:color w:val="282F2F"/>
          <w:sz w:val="23"/>
          <w:szCs w:val="23"/>
        </w:rPr>
        <w:t>Tommy's Margarita Mix - Jalapeno (BOC, GG, 95)</w:t>
      </w:r>
    </w:p>
    <w:p w14:paraId="2054B756" w14:textId="77777777" w:rsidR="00FF64DB" w:rsidRDefault="00B91854">
      <w:pPr>
        <w:spacing w:after="200"/>
        <w:rPr>
          <w:color w:val="282F2F"/>
          <w:sz w:val="23"/>
          <w:szCs w:val="23"/>
        </w:rPr>
      </w:pPr>
      <w:r>
        <w:rPr>
          <w:color w:val="282F2F"/>
          <w:sz w:val="24"/>
          <w:szCs w:val="24"/>
        </w:rPr>
        <w:t>Judges: “</w:t>
      </w:r>
      <w:r>
        <w:rPr>
          <w:color w:val="282F2F"/>
          <w:sz w:val="23"/>
          <w:szCs w:val="23"/>
        </w:rPr>
        <w:t xml:space="preserve">Well balanced and pronounced”; </w:t>
      </w:r>
      <w:proofErr w:type="gramStart"/>
      <w:r>
        <w:rPr>
          <w:color w:val="282F2F"/>
          <w:sz w:val="23"/>
          <w:szCs w:val="23"/>
        </w:rPr>
        <w:t>“ Crisp</w:t>
      </w:r>
      <w:proofErr w:type="gramEnd"/>
      <w:r>
        <w:rPr>
          <w:color w:val="282F2F"/>
          <w:sz w:val="23"/>
          <w:szCs w:val="23"/>
        </w:rPr>
        <w:t xml:space="preserve">, clean, excellent.” </w:t>
      </w:r>
    </w:p>
    <w:p w14:paraId="6D0A2100" w14:textId="77777777" w:rsidR="00FF64DB" w:rsidRDefault="00B91854">
      <w:pPr>
        <w:spacing w:after="200"/>
        <w:rPr>
          <w:b/>
          <w:color w:val="282F2F"/>
          <w:sz w:val="24"/>
          <w:szCs w:val="24"/>
        </w:rPr>
      </w:pPr>
      <w:r>
        <w:rPr>
          <w:b/>
          <w:color w:val="282F2F"/>
          <w:sz w:val="24"/>
          <w:szCs w:val="24"/>
        </w:rPr>
        <w:t>—END—</w:t>
      </w:r>
    </w:p>
    <w:p w14:paraId="38A0F722" w14:textId="77777777" w:rsidR="00FF64DB" w:rsidRDefault="00FF64DB">
      <w:pPr>
        <w:spacing w:after="200"/>
        <w:rPr>
          <w:b/>
          <w:color w:val="282F2F"/>
          <w:sz w:val="24"/>
          <w:szCs w:val="24"/>
        </w:rPr>
      </w:pPr>
    </w:p>
    <w:sectPr w:rsidR="00FF64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4DB"/>
    <w:rsid w:val="00B91854"/>
    <w:rsid w:val="00D50445"/>
    <w:rsid w:val="00FF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C85C"/>
  <w15:docId w15:val="{8129607D-863E-4747-BAB7-C3045192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nsetcompetitions.com/sunset-international-spirits-competi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jQIn5I/9dLegTOSGP3tIgp9aA==">CgMxLjA4AHIhMWZJM1FVN2hoM29lbTF0a2pqRk9HeEpMN2Q4aGNFRDJp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4886</Characters>
  <Application>Microsoft Office Word</Application>
  <DocSecurity>4</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 Rushing</dc:creator>
  <cp:lastModifiedBy>Trina Rushing</cp:lastModifiedBy>
  <cp:revision>2</cp:revision>
  <dcterms:created xsi:type="dcterms:W3CDTF">2024-11-08T23:42:00Z</dcterms:created>
  <dcterms:modified xsi:type="dcterms:W3CDTF">2024-11-08T23:42:00Z</dcterms:modified>
</cp:coreProperties>
</file>